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C9" w:rsidRPr="003D4AC9" w:rsidRDefault="003D4AC9" w:rsidP="003D4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3D4AC9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3D4AC9" w:rsidRPr="003D4AC9" w:rsidRDefault="003D4AC9" w:rsidP="003D4AC9">
      <w:pPr>
        <w:rPr>
          <w:rFonts w:ascii="Times New Roman" w:hAnsi="Times New Roman" w:cs="Times New Roman"/>
          <w:sz w:val="24"/>
          <w:szCs w:val="24"/>
        </w:rPr>
      </w:pPr>
      <w:r w:rsidRPr="003D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4AC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56744C">
        <w:rPr>
          <w:rFonts w:ascii="Times New Roman" w:hAnsi="Times New Roman" w:cs="Times New Roman"/>
          <w:sz w:val="24"/>
          <w:szCs w:val="24"/>
        </w:rPr>
        <w:t>«10»января 2024. №5</w:t>
      </w:r>
      <w:bookmarkStart w:id="0" w:name="_GoBack"/>
      <w:bookmarkEnd w:id="0"/>
    </w:p>
    <w:p w:rsidR="003D4AC9" w:rsidRPr="003D4AC9" w:rsidRDefault="003D4AC9" w:rsidP="003D4A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Кодекс этики и служебного (антикоррупционного) поведения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Сотрудников </w:t>
      </w:r>
      <w:r w:rsidRPr="003D4AC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D4AC9">
        <w:rPr>
          <w:rFonts w:ascii="Times New Roman" w:hAnsi="Times New Roman" w:cs="Times New Roman"/>
          <w:b/>
          <w:sz w:val="28"/>
          <w:szCs w:val="28"/>
        </w:rPr>
        <w:t>Алцынхутинская</w:t>
      </w:r>
      <w:proofErr w:type="spellEnd"/>
      <w:r w:rsidRPr="003D4AC9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3D4AC9">
        <w:rPr>
          <w:rFonts w:ascii="Times New Roman" w:hAnsi="Times New Roman" w:cs="Times New Roman"/>
          <w:b/>
          <w:sz w:val="28"/>
          <w:szCs w:val="28"/>
        </w:rPr>
        <w:t>Г.О.Рокчинского</w:t>
      </w:r>
      <w:proofErr w:type="spellEnd"/>
      <w:r w:rsidRPr="003D4AC9">
        <w:rPr>
          <w:rFonts w:ascii="Times New Roman" w:hAnsi="Times New Roman" w:cs="Times New Roman"/>
          <w:b/>
          <w:sz w:val="28"/>
          <w:szCs w:val="28"/>
        </w:rPr>
        <w:t>»</w:t>
      </w:r>
    </w:p>
    <w:p w:rsid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1. Общие положения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Данный кодекс – документ, разработанный с целью создания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культуры в</w:t>
      </w:r>
      <w:r w:rsidRPr="003D4AC9">
        <w:rPr>
          <w:rFonts w:ascii="Times New Roman" w:hAnsi="Times New Roman" w:cs="Times New Roman"/>
          <w:b/>
        </w:rPr>
        <w:t xml:space="preserve"> </w:t>
      </w:r>
      <w:r w:rsidRPr="003D4AC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Алцынхутинская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3D4AC9">
        <w:rPr>
          <w:rFonts w:ascii="Times New Roman" w:hAnsi="Times New Roman" w:cs="Times New Roman"/>
          <w:sz w:val="28"/>
          <w:szCs w:val="28"/>
        </w:rPr>
        <w:t>Г.О.Рокчинского</w:t>
      </w:r>
      <w:proofErr w:type="spellEnd"/>
      <w:r w:rsidRPr="003D4AC9">
        <w:rPr>
          <w:rFonts w:ascii="Times New Roman" w:hAnsi="Times New Roman" w:cs="Times New Roman"/>
          <w:sz w:val="28"/>
          <w:szCs w:val="28"/>
        </w:rPr>
        <w:t>»</w:t>
      </w: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улучшения имиджа, оптимизации взаимодействия с внешней средой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 Общества, совершенствования управленческой структуры, т.е.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устойчивого развития в условиях современных перемен.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Кодекс представляет собой свод общих принципов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служебной этики и основных правил служебного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 которым надлежит руководствоваться сотрудникам Общества.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– это свод основных морально – этических норм и правил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 поведения, следуя которым мы укрепляем высокую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репутацию Общества, поддерживая его авторитет и традиции.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Кодекс определяет основные принципы совместной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жизнедеятельности пациентов и сотрудников Общества , которые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включать уважительное, вежливое и заботливое отношение друг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другу и к окружающим, аспекты сотрудничества и ответственности за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функционирование Общества 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Общество обязано создать необходимые условия для полной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положений Кодекса. Гражданин, поступающий на работу 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 (в дальнейшем сотрудник), знакомится с положением Кодекса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соблюдает их в процессе своей деятельности.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 Изменения и дополнения в Кодекс могут вноситься по инициативе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отдельных сотрудников, так и Администрации Общества.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1.6. Кодекс является документом открытым для ознакомления всех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и пациентов. Содержание Кодекса доводится до сведения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на общем собрании, пациентов - по желанию,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 или при проведении мероприятий. Вновь принятые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сотрудники обязательно знакомятся с данным документом, который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находится в доступном месте.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1.7. Нормами Кодекса руководствуются все сотрудники Обществ без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1.8. Данный Кодекс определяет основные нормы профессиональной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этики и деонтологии, которые: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регулируют отношения между всеми участвующими в деятельности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и общественности;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защищают их человеческую ценность и достоинство;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поддерживают качество профессиональной деятельности сотрудников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и честь их профессии;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создают культуру общества , основанную на доверии, ответственности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справедливости;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оказывают противодействие коррупции: по предупреждению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коррупции, в том числе по выявлению и последующему устранению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 коррупции (профилактика коррупции).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2. Цель Кодекса.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Целью Кодекса является установление этических норм и правил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 поведения сотрудника для достойного выполнения им своей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деятельности, а также содействие укреплению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авторитета сотрудника Общества. Кодекс призван повысить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эффективность выполнения сотрудниками Общества своих должностных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обязанностей. Целью Кодекса является внедрение единых правил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Кодекс: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служит основной для формирования должностной морали в сфере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 обслуживания, уважительного отношения к социальной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 в общественном сознании;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выступает как институт общественного сознания и нравственности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Общества, их самоконтроля. Кодекс способствует тому,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работник Общества сам управлял своим поведением, способствует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дисциплине и взаимному уважению, а также установлению в Обществе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благоприятной и безопасной обстановки.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и соблюдение сотрудниками положений Кодекса является одним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критериев оценки качества его профессиональной деятельности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служебного поведения, высокого сознания, общественного долга,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нетерпимости к нарушениям общественных интересов, забота каждого 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сохранении и умножении общественного достояния.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3. Основные принципы служебного поведения сотрудников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Источники и принципы этики социальной работы, нормы этики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устанавливаются на основании норм культуры, традиции,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конституционных положений и законодательных актов Российской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а также на основании Положений прав человека и прав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Основу норм Кодекса составляют следующие основные принципы: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человечность, справедливость, профессионализм, ответственность,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терпимость, демократичность, партнерство и солидарность.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Основные принципы служебного поведения сотрудников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представляют основы поведения, которыми им надлежит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руководствоваться при исполнении должностных и функциональных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Сотрудники, сознавая ответственность перед государством,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обществом и гражданами, призваны: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а) исполнять должностные обязанности добросовестно и на высоком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профессиональном уровне в целях обеспечения эффективной работы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исходить из того, что признание, соблюдение прав и свобод человека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гражданина определяют основной смысл и содержания деятельности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общества 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осуществлять свою деятельность в пределах полномочий,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 сотруднику общества социального обслуживания;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исключать действия, связанные с влиянием каких-либо личных,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имущественных (финансовых) и иных интересов, препятствующих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добросовестному исполнению должностных обязанностей;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уведомлять директора общества, органы прокуратуры или другие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 органы обо всех случаях обращения к сотруднику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каких-либо лиц в целях склонения к совершению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коррупционных правонарушений;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соблюдать нейтральность, исключающую возможность влияния на 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профессиональную деятельность решений политических партий, иных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 объединений;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ж) соблюдать нормы служебной, профессиональной этики и правила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делового поведения;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з) проявлять корректность и внимательность в обращении со всеми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трудового процесса, гражданами и должностными лицами;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и) проявлять терпимость и уважение к обычаям и традициям народов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России, учитывать культурные и иные особенности различных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этнических, социальных групп и конфессий, способствовать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межнациональному и межконфессиональному согласию;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к) воздерживаться от поведения, которое могло бы вызвать сомнение 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объективном исполнении сотрудником должностных обязанностей, 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избегать конфликтных ситуаций, способных нанести ущерб 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репутации или авторитету общества;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л) принимать предусмотренные законодательством Российской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меры по недопущению возникновения конфликтов интересов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урегулированию возникших конфликтов интересов;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м) соблюдать установленные в обществе правила публичных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выступлений и предоставления служебной информации;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н) уважительно относиться к деятельности представителей средств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массовой информации по информированию общества о работе общества,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оказывать содействия в получении достоверной информации 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порядке.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4. Соблюдение законности.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Сотрудник общества обязан соблюдать Конституцию Российской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федеральные конституционные законы, федеральные законы,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нормативные правовые акты Российской Федерации, локальные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акты общества.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Сотрудник в своей деятельности не должен допускать нарушения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законов и иных нормативных правовых актов исходя из политической,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экономической целесообразности либо по иным мотивам.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Сотрудник обязан противодействовать проявлениям коррупции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предпринимать меры по ее профилактике в порядке, установленном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Российской Федерации о противодействии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Ключевым элементом для обеспечения исполнения этических норм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возможность выявления и реагирования на факты этических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5. Требования к антикоррупционному поведению сотрудников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Сотрудник при исполнении им должностных обязанностей не должен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допускать личной заинтересованности, которая приводит или может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привести к конфликту интересов.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Сотруднику запрещается получать в связи с исполнением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обязанностей вознаграждения от физических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юридических лиц (денежное вознаграждение, ссуды, услуги, оплату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развлечений, отдыха, транспортных расходов и иные вознаграждения).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Сотрудники должны уважительно и доброжелательно общаться с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пациентами; не имеют права побуждать их организовывать для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общества угощения, поздравления и дарение подарков.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6. Обращение со служебной информацией.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Сотрудник общества может обрабатывать и передавать служебную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при соблюдении действующих в государственном органе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 и требований, принятых в соответствии с законодательством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 Сотрудник обязан принимать соответствующие меры для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безопасности и конфиденциальности информации, за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несанкционированное разглашение которой он несет ответственность или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(и) которая стала известна ему в связи с исполнением должностных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6.3. Сотрудник не имеет права обнародовать конфиденциальную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служебную информацию.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7. Этика поведения сотрудников, наделенных организационно-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распорядительными полномочиями по отношению к другим сотрудникам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общества.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Сотрудник, наделенный организационно-распорядительными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полномочиями по отношению к другим сотрудникам, должен быть для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 образцом профессионализма, безупречной репутации, способствовать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 в коллективе благоприятного для эффективной работы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морально-психологического климата.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 Сотрудники, наделенные организационно-распорядительными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полномочиями по отношению к другим сотрудникам, призваны: а)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меры по предотвращению и урегулированию конфликтов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интересов; б) принимать меры по предупреждению коррупции; в) не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допускать случаев принуждения сотрудников к участию в деятельности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политических партий, иных общественных объединений.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7.3. Сотрудник, наделенный организационно-распорядительными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полномочиями по отношению к другим сотрудникам, должен принимать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меры к тому, чтобы подчиненные ему не допускали </w:t>
      </w:r>
      <w:proofErr w:type="spellStart"/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коррупционно</w:t>
      </w:r>
      <w:proofErr w:type="spellEnd"/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опасного поведения, своим личным поведением подавать пример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честности, беспристрастности и справедливости.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Сотрудник, наделенный организационно-распорядительными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полномочиями по отношению к другим сотрудникам, несет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в соответствии с законодательством Российской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за действия или бездействия подчиненных сотрудников,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нарушающих принципы этики и правила служебного поведения, если он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принял мер, чтобы не допустить таких действий или бездействий.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7.5. Если сотрудник является членом совета, комиссии или иной рабочей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группы, обязанной принимать решения, в которых он лично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заинтересован, и в связи с этим не может сохранять беспристрастность,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сообщает об этом лицам, участвующим в обсуждении, и берет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самоотвод от голосования или иного способа принятия решения.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7.6. Сотрудник не может представлять свое Общество в судебном споре с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 Обществом, предприятием или физическими лицами в том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случае, если с партнерами по данному делу его связывают какие-либо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частные интересы или счеты, и он может быть заинтересован в том или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ином исходе дела. О своей заинтересованности он должен сообщить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и лицам, рассматривающим данное дело.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8. Служебное общение.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В общении сотрудникам общества необходимо руководствоваться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конституционными положениями, что человек, его права и свободы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высшей ценностью, и каждый гражданин имеет право на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неприкосновенность частной жизни, личную и семейную тайну, защиту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чести, достоинства, своего доброго имени.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В общении с участниками трудового процесса, гражданами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коллегами со стороны сотрудника Общества недопустимы: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любого вида высказывания и действия дискриминационного характера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признакам пола, возраста, расы, национальности, языка, гражданства,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социального, имущественного или семейного положения, политических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религиозных предпочтений;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пренебрежительный тон, грубость, заносчивость, некорректность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замечаний, предъявление неправомерных, незаслуженных обвинений;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угрозы, оскорбительные выражения или реплики, действия,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препятствующие нормальному общению или провоцирующие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противоправное поведение.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8.3. Сотрудники Общества должны способствовать установлению 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коллективе деловых взаимоотношений и конструктивного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сотрудничества друг с другом, должны быть вежливыми,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доброжелательными, корректными, внимательными и проявлять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толерантность в общении пациентами, общественностью и коллегами.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8.4. Сотрудник сам выбирает подходящий стиль общения с пациентами,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основанный на взаимном уважении.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8.5. Сотрудник выбирает такие методы работы, которые поощряют в его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пациентах развитие положительных черт и взаимоотношений: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самостоятельность, инициативность, ответственность, самоконтроль,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самовоспитание, желание дружески сотрудничать и помогать другим.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8.6. Сотрудник является беспристрастным, одинаково доброжелательным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благосклонным ко всем своим пациентам.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8.7. Сотрудник постоянно заботится и работает над своей культурой речи,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культурой общения.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8.8. Сотрудник не злоупотребляет своим служебным положением.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8.9. Сотрудник терпимо относится к религиозным убеждениям своих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пациентов. Он не имеет право навязывать пациентам свои взгляды, иначе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путем дискуссий.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8.10. Взаимоотношения между сотрудниками основываются на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коллегиальности, партнерства и уважения. Сотрудник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защищает не только свой авторитет, но и авторитет своих коллег. Он не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принижает своих коллег в присутствии пациентов или других лиц.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8.11. Сотрудник как образец культурного человека всегда обязан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приветствовать своего коллегу, проявление иного поведения может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рассматриваться как неуважение (пренебрежения) к коллеге.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Пренебрежительное отношение недопустимо.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8.12. Сотрудники избегают необоснованных и скандальных конфликтов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взаимоотношениях. В случае возникновения разногласий они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стремятся к их конструктивному решению.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8.13. Критику следует обнародовать только в тех случаях, если на нее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совершенно не реагируют, если она провоцирует преследования со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стороны администрации или в случаях выявления преступной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 Критика, направленная на работу, решения, взгляды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поступки коллег или администрации, не должна унижать подвергаемое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критике лицо. Она обязана быть обоснованной, конструктивной,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тактичной, необидной, доброжелательной.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Важнейшие проблемы и решения в жизни коллектива обсуждаются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принимаются в открытых дискуссиях (планерках).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9. Взаимоотношения с администрацией.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9.1. Общество базируется на принципах свободы слова и убеждений,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терпимости, демократичности и справедливости. Администрация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делает все возможное для полного раскрытия способностей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умений социального работника как основного субъекта своей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 В Обществе соблюдается культура общения, которая выражающаяся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взаимном уважении, доброжелательности и умении находить общий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язык. Ответственность за поддержание такой атмосферы несет директор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Общества.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9.3. Администрация Общества терпимо относится к разнообразию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политических, религиозных, философских взглядов, вкусов и мнений,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создает условия для обмена взглядами, возможности договориться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найти общий язык. Различные статусы сотрудников, квалификационные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категории и обязанности не должны препятствовать равноправному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выражению всеми своего мнения, защите своих убеждений.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9.4. Администрация не может дискриминировать, игнорировать или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преследовать сотрудников за их убеждения или на основании личных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симпатий или антипатий. Отношения администрации с каждым из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основываются на принципе равноправия.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9.5. Администрация не может требовать или собирать информацию о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личной жизни сотрудников, не связанную с выполнением им своих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трудовых обязанностей.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9.6. Оценки и решения руководителя структурного подразделения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должны быть беспристрастными и основываться на фактах и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реальных заслугах сотрудников.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9.7. Сотрудники имеют право получать от администрации информацию,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имеющую значение для работы Общества. Администрация не имеет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 скрывать или тенденциозно извращать информацию, могущую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повлиять на карьеру сотрудника и на качество его труда. Важные для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коллектива решения принимаются в Обществе на основе принципов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открытости и общего участия.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9.8. Сотрудники уважительно относятся к администрации, соблюдают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субординацию и при возникновении конфликта с администрацией</w:t>
      </w:r>
    </w:p>
    <w:p w:rsidR="003D4AC9" w:rsidRPr="003D4AC9" w:rsidRDefault="003D4AC9" w:rsidP="003D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4A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пытаются его разрешить с соблюдением этических норм.</w:t>
      </w:r>
    </w:p>
    <w:p w:rsidR="006C6B4D" w:rsidRPr="003D4AC9" w:rsidRDefault="006C6B4D">
      <w:pPr>
        <w:rPr>
          <w:rFonts w:ascii="Times New Roman" w:hAnsi="Times New Roman" w:cs="Times New Roman"/>
          <w:sz w:val="28"/>
          <w:szCs w:val="28"/>
        </w:rPr>
      </w:pPr>
    </w:p>
    <w:sectPr w:rsidR="006C6B4D" w:rsidRPr="003D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C9"/>
    <w:rsid w:val="003D4AC9"/>
    <w:rsid w:val="0056744C"/>
    <w:rsid w:val="006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2</cp:revision>
  <dcterms:created xsi:type="dcterms:W3CDTF">2024-01-24T11:33:00Z</dcterms:created>
  <dcterms:modified xsi:type="dcterms:W3CDTF">2024-01-24T11:54:00Z</dcterms:modified>
</cp:coreProperties>
</file>